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560E3"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proofErr w:type="spellStart"/>
      <w:r w:rsidRPr="005560E3">
        <w:rPr>
          <w:rFonts w:ascii="Times New Roman" w:hAnsi="Times New Roman" w:cs="Times New Roman"/>
          <w:b/>
          <w:bCs/>
          <w:sz w:val="20"/>
          <w:szCs w:val="20"/>
        </w:rPr>
        <w:t>OSDn</w:t>
      </w:r>
      <w:proofErr w:type="spellEnd"/>
      <w:r w:rsidRPr="005560E3">
        <w:rPr>
          <w:rFonts w:ascii="Times New Roman" w:hAnsi="Times New Roman" w:cs="Times New Roman"/>
          <w:b/>
          <w:bCs/>
          <w:sz w:val="20"/>
          <w:szCs w:val="20"/>
        </w:rPr>
        <w:t xml:space="preserve"> elektryczny i przedsiębiorstwo obrotu</w:t>
      </w:r>
    </w:p>
    <w:tbl>
      <w:tblPr>
        <w:tblStyle w:val="Tabela-Siatka"/>
        <w:tblW w:w="0" w:type="auto"/>
        <w:tblInd w:w="397" w:type="dxa"/>
        <w:tblLook w:val="04A0" w:firstRow="1" w:lastRow="0" w:firstColumn="1" w:lastColumn="0" w:noHBand="0" w:noVBand="1"/>
      </w:tblPr>
      <w:tblGrid>
        <w:gridCol w:w="1316"/>
        <w:gridCol w:w="2907"/>
        <w:gridCol w:w="784"/>
      </w:tblGrid>
      <w:tr w:rsidR="009D3726" w:rsidRPr="00715B1F" w:rsidTr="004E2E42">
        <w:trPr>
          <w:trHeight w:val="420"/>
        </w:trPr>
        <w:tc>
          <w:tcPr>
            <w:tcW w:w="1271" w:type="dxa"/>
          </w:tcPr>
          <w:p w:rsidR="00D90FAA"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BF0FB9">
              <w:rPr>
                <w:rFonts w:ascii="Times New Roman" w:hAnsi="Times New Roman" w:cs="Times New Roman"/>
                <w:color w:val="1F1A17"/>
                <w:sz w:val="20"/>
                <w:szCs w:val="20"/>
              </w:rPr>
              <w:t xml:space="preserve"> </w:t>
            </w:r>
          </w:p>
          <w:p w:rsidR="00BF0FB9" w:rsidRPr="00715B1F" w:rsidRDefault="005560E3" w:rsidP="000660AF">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on-line</w:t>
            </w:r>
          </w:p>
        </w:tc>
        <w:tc>
          <w:tcPr>
            <w:tcW w:w="3118" w:type="dxa"/>
          </w:tcPr>
          <w:p w:rsidR="00D90FAA" w:rsidRPr="00715B1F" w:rsidRDefault="00012F11" w:rsidP="00CF796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13 września</w:t>
            </w:r>
            <w:bookmarkStart w:id="0" w:name="_GoBack"/>
            <w:bookmarkEnd w:id="0"/>
            <w:r w:rsidR="00455B5B" w:rsidRPr="00715B1F">
              <w:rPr>
                <w:rFonts w:ascii="Times New Roman" w:hAnsi="Times New Roman" w:cs="Times New Roman"/>
                <w:color w:val="1F1A17"/>
                <w:sz w:val="20"/>
                <w:szCs w:val="20"/>
              </w:rPr>
              <w:t xml:space="preserve"> </w:t>
            </w:r>
            <w:r w:rsidR="006A3C2C">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DC0865"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Cena obejmuje materia</w:t>
      </w:r>
      <w:r w:rsidR="00C60B2B" w:rsidRPr="005560E3">
        <w:rPr>
          <w:rFonts w:ascii="Times New Roman" w:hAnsi="Times New Roman" w:cs="Times New Roman"/>
          <w:color w:val="1F1A17"/>
          <w:sz w:val="16"/>
          <w:szCs w:val="16"/>
        </w:rPr>
        <w:t>ł</w:t>
      </w:r>
      <w:r w:rsidR="00F96D66" w:rsidRPr="005560E3">
        <w:rPr>
          <w:rFonts w:ascii="Times New Roman" w:hAnsi="Times New Roman" w:cs="Times New Roman"/>
          <w:color w:val="1F1A17"/>
          <w:sz w:val="16"/>
          <w:szCs w:val="16"/>
        </w:rPr>
        <w:t>y konferencyjne/wars</w:t>
      </w:r>
      <w:r w:rsidR="00BF0FB9" w:rsidRPr="005560E3">
        <w:rPr>
          <w:rFonts w:ascii="Times New Roman" w:hAnsi="Times New Roman" w:cs="Times New Roman"/>
          <w:color w:val="1F1A17"/>
          <w:sz w:val="16"/>
          <w:szCs w:val="16"/>
        </w:rPr>
        <w:t>zt</w:t>
      </w:r>
      <w:r w:rsidR="0011615B" w:rsidRPr="005560E3">
        <w:rPr>
          <w:rFonts w:ascii="Times New Roman" w:hAnsi="Times New Roman" w:cs="Times New Roman"/>
          <w:color w:val="1F1A17"/>
          <w:sz w:val="16"/>
          <w:szCs w:val="16"/>
        </w:rPr>
        <w:t xml:space="preserve">atowe w formie elektronicznej </w:t>
      </w:r>
    </w:p>
    <w:p w:rsidR="00F10B90" w:rsidRPr="005560E3" w:rsidRDefault="00F10B90" w:rsidP="00EC474D">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5560E3">
        <w:rPr>
          <w:rFonts w:ascii="Times New Roman" w:hAnsi="Times New Roman" w:cs="Times New Roman"/>
          <w:color w:val="1F1A17"/>
          <w:sz w:val="16"/>
          <w:szCs w:val="16"/>
        </w:rPr>
        <w:t>Po otrzymaniu zg</w:t>
      </w:r>
      <w:r w:rsidR="00C60B2B" w:rsidRPr="005560E3">
        <w:rPr>
          <w:rFonts w:ascii="Times New Roman" w:hAnsi="Times New Roman" w:cs="Times New Roman"/>
          <w:color w:val="1F1A17"/>
          <w:sz w:val="16"/>
          <w:szCs w:val="16"/>
        </w:rPr>
        <w:t>ło</w:t>
      </w:r>
      <w:r w:rsidRPr="005560E3">
        <w:rPr>
          <w:rFonts w:ascii="Times New Roman" w:hAnsi="Times New Roman" w:cs="Times New Roman"/>
          <w:color w:val="1F1A17"/>
          <w:sz w:val="16"/>
          <w:szCs w:val="16"/>
        </w:rPr>
        <w:t xml:space="preserve">szenia </w:t>
      </w:r>
      <w:r w:rsidR="004715B6" w:rsidRPr="005560E3">
        <w:rPr>
          <w:rFonts w:ascii="Times New Roman" w:hAnsi="Times New Roman" w:cs="Times New Roman"/>
          <w:color w:val="1F1A17"/>
          <w:sz w:val="16"/>
          <w:szCs w:val="16"/>
        </w:rPr>
        <w:t xml:space="preserve">klient otrzymuje od EUROCON </w:t>
      </w:r>
      <w:r w:rsidRPr="005560E3">
        <w:rPr>
          <w:rFonts w:ascii="Times New Roman" w:hAnsi="Times New Roman" w:cs="Times New Roman"/>
          <w:color w:val="1F1A17"/>
          <w:sz w:val="16"/>
          <w:szCs w:val="16"/>
        </w:rPr>
        <w:t xml:space="preserve"> potwierdzenie</w:t>
      </w:r>
      <w:r w:rsidR="00C60B2B" w:rsidRPr="005560E3">
        <w:rPr>
          <w:rFonts w:ascii="Times New Roman" w:hAnsi="Times New Roman" w:cs="Times New Roman"/>
          <w:color w:val="1F1A17"/>
          <w:sz w:val="16"/>
          <w:szCs w:val="16"/>
        </w:rPr>
        <w:t xml:space="preserve"> przyjęcia zgł</w:t>
      </w:r>
      <w:r w:rsidRPr="005560E3">
        <w:rPr>
          <w:rFonts w:ascii="Times New Roman" w:hAnsi="Times New Roman" w:cs="Times New Roman"/>
          <w:color w:val="1F1A17"/>
          <w:sz w:val="16"/>
          <w:szCs w:val="16"/>
        </w:rPr>
        <w:t xml:space="preserve">oszenia oraz </w:t>
      </w:r>
      <w:r w:rsidR="00C60B2B" w:rsidRPr="005560E3">
        <w:rPr>
          <w:rFonts w:ascii="Times New Roman" w:hAnsi="Times New Roman" w:cs="Times New Roman"/>
          <w:color w:val="1F1A17"/>
          <w:sz w:val="16"/>
          <w:szCs w:val="16"/>
        </w:rPr>
        <w:t>fakturę</w:t>
      </w:r>
      <w:r w:rsidRPr="005560E3">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54" w:rsidRDefault="00F17254" w:rsidP="005B4289">
      <w:pPr>
        <w:spacing w:line="240" w:lineRule="auto"/>
      </w:pPr>
      <w:r>
        <w:separator/>
      </w:r>
    </w:p>
  </w:endnote>
  <w:endnote w:type="continuationSeparator" w:id="0">
    <w:p w:rsidR="00F17254" w:rsidRDefault="00F1725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54" w:rsidRDefault="00F17254" w:rsidP="005B4289">
      <w:pPr>
        <w:spacing w:line="240" w:lineRule="auto"/>
      </w:pPr>
      <w:r>
        <w:separator/>
      </w:r>
    </w:p>
  </w:footnote>
  <w:footnote w:type="continuationSeparator" w:id="0">
    <w:p w:rsidR="00F17254" w:rsidRDefault="00F1725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2F11"/>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1615B"/>
    <w:rsid w:val="0012597D"/>
    <w:rsid w:val="00137FCB"/>
    <w:rsid w:val="00143AB2"/>
    <w:rsid w:val="001468B9"/>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45935"/>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0E3"/>
    <w:rsid w:val="00556295"/>
    <w:rsid w:val="0056116B"/>
    <w:rsid w:val="00565229"/>
    <w:rsid w:val="00585197"/>
    <w:rsid w:val="00591E69"/>
    <w:rsid w:val="00595E1A"/>
    <w:rsid w:val="005A2423"/>
    <w:rsid w:val="005A656B"/>
    <w:rsid w:val="005B022F"/>
    <w:rsid w:val="005B03F7"/>
    <w:rsid w:val="005B4289"/>
    <w:rsid w:val="005C1408"/>
    <w:rsid w:val="005C6D4E"/>
    <w:rsid w:val="005C7DAD"/>
    <w:rsid w:val="005D4DC4"/>
    <w:rsid w:val="005E363D"/>
    <w:rsid w:val="005E5090"/>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3C2C"/>
    <w:rsid w:val="006A466F"/>
    <w:rsid w:val="006C4F34"/>
    <w:rsid w:val="006D1064"/>
    <w:rsid w:val="006D7CA2"/>
    <w:rsid w:val="006E479B"/>
    <w:rsid w:val="006F13EA"/>
    <w:rsid w:val="0070109F"/>
    <w:rsid w:val="00701CE4"/>
    <w:rsid w:val="00710CF8"/>
    <w:rsid w:val="0071359B"/>
    <w:rsid w:val="007140FA"/>
    <w:rsid w:val="00715B1F"/>
    <w:rsid w:val="00716E31"/>
    <w:rsid w:val="00746D3E"/>
    <w:rsid w:val="0074783A"/>
    <w:rsid w:val="00747D47"/>
    <w:rsid w:val="00752DBF"/>
    <w:rsid w:val="00754500"/>
    <w:rsid w:val="00754FA9"/>
    <w:rsid w:val="007716C7"/>
    <w:rsid w:val="00771DC8"/>
    <w:rsid w:val="0077698D"/>
    <w:rsid w:val="00786EB3"/>
    <w:rsid w:val="007A3A2F"/>
    <w:rsid w:val="007C447A"/>
    <w:rsid w:val="007D143C"/>
    <w:rsid w:val="007D4331"/>
    <w:rsid w:val="007E2CF3"/>
    <w:rsid w:val="007F1A2B"/>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A3917"/>
    <w:rsid w:val="00BC248F"/>
    <w:rsid w:val="00BC29F4"/>
    <w:rsid w:val="00BC6670"/>
    <w:rsid w:val="00BE65D1"/>
    <w:rsid w:val="00BF0FB9"/>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CF7968"/>
    <w:rsid w:val="00D21574"/>
    <w:rsid w:val="00D23969"/>
    <w:rsid w:val="00D23BB6"/>
    <w:rsid w:val="00D24195"/>
    <w:rsid w:val="00D371A6"/>
    <w:rsid w:val="00D376D4"/>
    <w:rsid w:val="00D445D0"/>
    <w:rsid w:val="00D4666A"/>
    <w:rsid w:val="00D468F6"/>
    <w:rsid w:val="00D5295B"/>
    <w:rsid w:val="00D57E0D"/>
    <w:rsid w:val="00D57F95"/>
    <w:rsid w:val="00D8035C"/>
    <w:rsid w:val="00D8742B"/>
    <w:rsid w:val="00D87CFE"/>
    <w:rsid w:val="00D90FAA"/>
    <w:rsid w:val="00D97F0E"/>
    <w:rsid w:val="00DA6EC9"/>
    <w:rsid w:val="00DC0865"/>
    <w:rsid w:val="00DC5D5C"/>
    <w:rsid w:val="00DD0347"/>
    <w:rsid w:val="00DD2E53"/>
    <w:rsid w:val="00DD2F16"/>
    <w:rsid w:val="00E042A4"/>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17254"/>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371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2703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2024-09-04T10:52:00Z</dcterms:created>
  <dcterms:modified xsi:type="dcterms:W3CDTF">2024-09-04T10:52:00Z</dcterms:modified>
</cp:coreProperties>
</file>